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15.1: PROJECT MANAGER — QUALIFICATIONS FORM</w:t>
      </w:r>
    </w:p>
    <w:p w14:paraId="0000000B">
      <w:pPr>
        <w:spacing w:line="360"/>
      </w:pPr>
      <w:r>
        <w:t>The Bidder may use multiple projects to meet the total experience required for each mandatory experience and, if applicable, desirable experience. A separate form must be completed for each project cited.</w:t>
      </w:r>
    </w:p>
    <w:tbl>
      <w:tblPr>
        <w:tblStyle w:val="TableBasic"/>
        <w:tblW w:type="dxa" w:w="10800"/>
      </w:tblPr>
      <w:tr>
        <w:trPr>
          <w:tblHeader w:val="true"/>
        </w:trPr>
        <w:tc>
          <w:tcPr>
            <w:tcW w:type="dxa" w:w="10578"/>
            <w:gridSpan w:val="3"/>
            <w:tcBorders>
              <w:top w:sz="6" w:val="single" w:color="000000"/>
              <w:left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0D">
            <w:pPr>
              <w:spacing w:line="360" w:before="0" w:after="0"/>
              <w:jc w:val="center"/>
            </w:pPr>
            <w:r>
              <w:rPr>
                <w:b w:val="1"/>
              </w:rPr>
              <w:t>KEY STAFF QUALIFICATIONS FORM</w:t>
            </w:r>
          </w:p>
        </w:tc>
      </w:tr>
      <w:tr>
        <w:trPr>
          <w:trHeight w:hRule="atLeast" w:val="843"/>
        </w:trPr>
        <w:tc>
          <w:tcPr>
            <w:tcW w:type="dxa" w:w="555"/>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0E">
            <w:pPr>
              <w:spacing w:line="360"/>
              <w:jc w:val="center"/>
            </w:pPr>
            <w:r>
              <w:t>1</w:t>
            </w:r>
          </w:p>
        </w:tc>
        <w:tc>
          <w:tcPr>
            <w:tcW w:type="dxa" w:w="4487"/>
            <w:tcBorders>
              <w:bottom w:sz="6" w:val="single" w:color="000000"/>
              <w:right w:sz="6" w:val="single" w:color="000000"/>
            </w:tcBorders>
            <w:vAlign w:val="top"/>
            <w:tcMar>
              <w:top w:type="dxa" w:w="0"/>
              <w:left w:type="dxa" w:w="108"/>
              <w:bottom w:type="dxa" w:w="0"/>
              <w:right w:type="dxa" w:w="108"/>
            </w:tcMar>
          </w:tcPr>
          <w:p w14:paraId="0000000F">
            <w:pPr>
              <w:spacing w:line="360" w:before="0" w:after="0"/>
            </w:pPr>
            <w:r>
              <w:t>Bidder:</w:t>
            </w:r>
          </w:p>
        </w:tc>
        <w:tc>
          <w:tcPr>
            <w:tcW w:type="dxa" w:w="5100"/>
            <w:tcBorders>
              <w:bottom w:sz="6" w:val="single" w:color="000000"/>
              <w:right w:sz="6" w:val="single" w:color="000000"/>
            </w:tcBorders>
            <w:vAlign w:val="top"/>
            <w:tcMar>
              <w:top w:type="dxa" w:w="96"/>
              <w:left w:type="dxa" w:w="96"/>
              <w:bottom w:type="dxa" w:w="96"/>
              <w:right w:type="dxa" w:w="96"/>
            </w:tcMar>
          </w:tcPr>
          <w:p w14:paraId="00000010"/>
        </w:tc>
      </w:tr>
      <w:tr>
        <w:trPr>
          <w:trHeight w:hRule="atLeast" w:val="843"/>
        </w:trPr>
        <w:tc>
          <w:tcPr>
            <w:tcW w:type="dxa" w:w="555"/>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11">
            <w:pPr>
              <w:spacing w:line="360"/>
              <w:jc w:val="center"/>
            </w:pPr>
            <w:r>
              <w:t>2</w:t>
            </w:r>
          </w:p>
        </w:tc>
        <w:tc>
          <w:tcPr>
            <w:tcW w:type="dxa" w:w="4487"/>
            <w:tcBorders>
              <w:bottom w:sz="6" w:val="single" w:color="000000"/>
              <w:right w:sz="6" w:val="single" w:color="000000"/>
            </w:tcBorders>
            <w:vAlign w:val="top"/>
            <w:tcMar>
              <w:top w:type="dxa" w:w="0"/>
              <w:left w:type="dxa" w:w="108"/>
              <w:bottom w:type="dxa" w:w="0"/>
              <w:right w:type="dxa" w:w="108"/>
            </w:tcMar>
          </w:tcPr>
          <w:p w14:paraId="00000012">
            <w:pPr>
              <w:spacing w:line="360" w:before="0" w:after="0"/>
            </w:pPr>
            <w:r>
              <w:t>Key Staff Name:</w:t>
            </w:r>
          </w:p>
        </w:tc>
        <w:tc>
          <w:tcPr>
            <w:tcW w:type="dxa" w:w="5100"/>
            <w:tcBorders>
              <w:bottom w:sz="6" w:val="single" w:color="000000"/>
              <w:right w:sz="6" w:val="single" w:color="000000"/>
            </w:tcBorders>
            <w:vAlign w:val="top"/>
            <w:tcMar>
              <w:top w:type="dxa" w:w="96"/>
              <w:left w:type="dxa" w:w="96"/>
              <w:bottom w:type="dxa" w:w="96"/>
              <w:right w:type="dxa" w:w="96"/>
            </w:tcMar>
          </w:tcPr>
          <w:p w14:paraId="00000013"/>
        </w:tc>
      </w:tr>
      <w:tr>
        <w:trPr>
          <w:trHeight w:hRule="atLeast" w:val="843"/>
        </w:trPr>
        <w:tc>
          <w:tcPr>
            <w:tcW w:type="dxa" w:w="555"/>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14">
            <w:pPr>
              <w:spacing w:line="360"/>
              <w:jc w:val="center"/>
            </w:pPr>
            <w:r>
              <w:t>3</w:t>
            </w:r>
          </w:p>
        </w:tc>
        <w:tc>
          <w:tcPr>
            <w:tcW w:type="dxa" w:w="4487"/>
            <w:tcBorders>
              <w:bottom w:sz="6" w:val="single" w:color="000000"/>
              <w:right w:sz="6" w:val="single" w:color="000000"/>
            </w:tcBorders>
            <w:vAlign w:val="top"/>
            <w:tcMar>
              <w:top w:type="dxa" w:w="0"/>
              <w:left w:type="dxa" w:w="108"/>
              <w:bottom w:type="dxa" w:w="0"/>
              <w:right w:type="dxa" w:w="108"/>
            </w:tcMar>
          </w:tcPr>
          <w:p w14:paraId="00000015">
            <w:pPr>
              <w:spacing w:line="360" w:before="0" w:after="0"/>
            </w:pPr>
            <w:r>
              <w:t>Project Name:</w:t>
            </w:r>
          </w:p>
        </w:tc>
        <w:tc>
          <w:tcPr>
            <w:tcW w:type="dxa" w:w="5100"/>
            <w:tcBorders>
              <w:bottom w:sz="6" w:val="single" w:color="000000"/>
              <w:right w:sz="6" w:val="single" w:color="000000"/>
            </w:tcBorders>
            <w:vAlign w:val="top"/>
            <w:tcMar>
              <w:top w:type="dxa" w:w="96"/>
              <w:left w:type="dxa" w:w="96"/>
              <w:bottom w:type="dxa" w:w="96"/>
              <w:right w:type="dxa" w:w="96"/>
            </w:tcMar>
          </w:tcPr>
          <w:p w14:paraId="00000016"/>
        </w:tc>
      </w:tr>
      <w:tr>
        <w:trPr>
          <w:trHeight w:hRule="atLeast" w:val="843"/>
        </w:trPr>
        <w:tc>
          <w:tcPr>
            <w:tcW w:type="dxa" w:w="555"/>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17">
            <w:pPr>
              <w:spacing w:line="360"/>
              <w:jc w:val="center"/>
            </w:pPr>
            <w:r>
              <w:t>4</w:t>
            </w:r>
          </w:p>
        </w:tc>
        <w:tc>
          <w:tcPr>
            <w:tcW w:type="dxa" w:w="4487"/>
            <w:tcBorders>
              <w:bottom w:sz="6" w:val="single" w:color="000000"/>
              <w:right w:sz="6" w:val="single" w:color="000000"/>
            </w:tcBorders>
            <w:vAlign w:val="top"/>
            <w:tcMar>
              <w:top w:type="dxa" w:w="0"/>
              <w:left w:type="dxa" w:w="108"/>
              <w:bottom w:type="dxa" w:w="0"/>
              <w:right w:type="dxa" w:w="108"/>
            </w:tcMar>
          </w:tcPr>
          <w:p w14:paraId="00000018">
            <w:pPr>
              <w:spacing w:line="360" w:before="0" w:after="0"/>
            </w:pPr>
            <w:r>
              <w:t>Name of Company for whom the Project was completed:</w:t>
            </w:r>
          </w:p>
        </w:tc>
        <w:tc>
          <w:tcPr>
            <w:tcW w:type="dxa" w:w="5100"/>
            <w:tcBorders>
              <w:bottom w:sz="6" w:val="single" w:color="000000"/>
              <w:right w:sz="6" w:val="single" w:color="000000"/>
            </w:tcBorders>
            <w:vAlign w:val="top"/>
            <w:tcMar>
              <w:top w:type="dxa" w:w="96"/>
              <w:left w:type="dxa" w:w="96"/>
              <w:bottom w:type="dxa" w:w="96"/>
              <w:right w:type="dxa" w:w="96"/>
            </w:tcMar>
          </w:tcPr>
          <w:p w14:paraId="00000019"/>
        </w:tc>
      </w:tr>
      <w:tr>
        <w:trPr>
          <w:trHeight w:hRule="atLeast" w:val="843"/>
        </w:trPr>
        <w:tc>
          <w:tcPr>
            <w:tcW w:type="dxa" w:w="555"/>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1A">
            <w:pPr>
              <w:spacing w:line="360"/>
              <w:jc w:val="center"/>
            </w:pPr>
            <w:r>
              <w:t>5</w:t>
            </w:r>
          </w:p>
        </w:tc>
        <w:tc>
          <w:tcPr>
            <w:tcW w:type="dxa" w:w="4487"/>
            <w:tcBorders>
              <w:bottom w:sz="6" w:val="single" w:color="000000"/>
              <w:right w:sz="6" w:val="single" w:color="000000"/>
            </w:tcBorders>
            <w:vAlign w:val="top"/>
            <w:tcMar>
              <w:top w:type="dxa" w:w="0"/>
              <w:left w:type="dxa" w:w="108"/>
              <w:bottom w:type="dxa" w:w="0"/>
              <w:right w:type="dxa" w:w="108"/>
            </w:tcMar>
          </w:tcPr>
          <w:p w14:paraId="0000001B">
            <w:pPr>
              <w:spacing w:line="360" w:before="0" w:after="0"/>
            </w:pPr>
            <w:r>
              <w:t>Contact Name and Information of Proposed Staff's Reference:</w:t>
            </w:r>
          </w:p>
        </w:tc>
        <w:tc>
          <w:tcPr>
            <w:tcW w:type="dxa" w:w="5100"/>
            <w:tcBorders>
              <w:bottom w:sz="6" w:val="single" w:color="000000"/>
              <w:right w:sz="6" w:val="single" w:color="000000"/>
            </w:tcBorders>
            <w:vAlign w:val="top"/>
            <w:tcMar>
              <w:top w:type="dxa" w:w="96"/>
              <w:left w:type="dxa" w:w="96"/>
              <w:bottom w:type="dxa" w:w="96"/>
              <w:right w:type="dxa" w:w="96"/>
            </w:tcMar>
          </w:tcPr>
          <w:p w14:paraId="0000001C"/>
        </w:tc>
      </w:tr>
      <w:tr>
        <w:trPr>
          <w:trHeight w:hRule="atLeast" w:val="843"/>
        </w:trPr>
        <w:tc>
          <w:tcPr>
            <w:tcW w:type="dxa" w:w="555"/>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1D">
            <w:pPr>
              <w:spacing w:line="360"/>
              <w:jc w:val="center"/>
            </w:pPr>
            <w:r>
              <w:t>6</w:t>
            </w:r>
          </w:p>
        </w:tc>
        <w:tc>
          <w:tcPr>
            <w:tcW w:type="dxa" w:w="4487"/>
            <w:tcBorders>
              <w:bottom w:sz="6" w:val="single" w:color="000000"/>
              <w:right w:sz="6" w:val="single" w:color="000000"/>
            </w:tcBorders>
            <w:vAlign w:val="top"/>
            <w:tcMar>
              <w:top w:type="dxa" w:w="0"/>
              <w:left w:type="dxa" w:w="108"/>
              <w:bottom w:type="dxa" w:w="0"/>
              <w:right w:type="dxa" w:w="108"/>
            </w:tcMar>
          </w:tcPr>
          <w:p w14:paraId="0000001E">
            <w:pPr>
              <w:spacing w:line="360" w:before="0" w:after="0"/>
            </w:pPr>
            <w:r>
              <w:t>Staff Start Date (MM/DD/YYYY):</w:t>
            </w:r>
          </w:p>
        </w:tc>
        <w:tc>
          <w:tcPr>
            <w:tcW w:type="dxa" w:w="5100"/>
            <w:tcBorders>
              <w:bottom w:sz="6" w:val="single" w:color="000000"/>
              <w:right w:sz="6" w:val="single" w:color="000000"/>
            </w:tcBorders>
            <w:vAlign w:val="top"/>
            <w:tcMar>
              <w:top w:type="dxa" w:w="96"/>
              <w:left w:type="dxa" w:w="96"/>
              <w:bottom w:type="dxa" w:w="96"/>
              <w:right w:type="dxa" w:w="96"/>
            </w:tcMar>
          </w:tcPr>
          <w:p w14:paraId="0000001F"/>
        </w:tc>
      </w:tr>
      <w:tr>
        <w:trPr>
          <w:trHeight w:hRule="atLeast" w:val="843"/>
        </w:trPr>
        <w:tc>
          <w:tcPr>
            <w:tcW w:type="dxa" w:w="555"/>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20">
            <w:pPr>
              <w:spacing w:line="360"/>
              <w:jc w:val="center"/>
            </w:pPr>
            <w:r>
              <w:t>7</w:t>
            </w:r>
          </w:p>
        </w:tc>
        <w:tc>
          <w:tcPr>
            <w:tcW w:type="dxa" w:w="4487"/>
            <w:tcBorders>
              <w:bottom w:sz="6" w:val="single" w:color="000000"/>
              <w:right w:sz="6" w:val="single" w:color="000000"/>
            </w:tcBorders>
            <w:vAlign w:val="top"/>
            <w:tcMar>
              <w:top w:type="dxa" w:w="0"/>
              <w:left w:type="dxa" w:w="108"/>
              <w:bottom w:type="dxa" w:w="0"/>
              <w:right w:type="dxa" w:w="108"/>
            </w:tcMar>
          </w:tcPr>
          <w:p w14:paraId="00000021">
            <w:pPr>
              <w:spacing w:line="360" w:before="0" w:after="0"/>
            </w:pPr>
            <w:r>
              <w:t>Staff End Date (MM/DD/YYYY):</w:t>
            </w:r>
          </w:p>
        </w:tc>
        <w:tc>
          <w:tcPr>
            <w:tcW w:type="dxa" w:w="5100"/>
            <w:tcBorders>
              <w:bottom w:sz="6" w:val="single" w:color="000000"/>
              <w:right w:sz="6" w:val="single" w:color="000000"/>
            </w:tcBorders>
            <w:vAlign w:val="top"/>
            <w:tcMar>
              <w:top w:type="dxa" w:w="96"/>
              <w:left w:type="dxa" w:w="96"/>
              <w:bottom w:type="dxa" w:w="96"/>
              <w:right w:type="dxa" w:w="96"/>
            </w:tcMar>
          </w:tcPr>
          <w:p w14:paraId="00000022"/>
        </w:tc>
      </w:tr>
      <w:tr>
        <w:tc>
          <w:tcPr>
            <w:tcW w:type="dxa" w:w="555"/>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23">
            <w:pPr>
              <w:spacing w:line="360" w:before="0" w:after="0"/>
              <w:jc w:val="center"/>
            </w:pPr>
            <w:r>
              <w:t>8</w:t>
            </w:r>
          </w:p>
        </w:tc>
        <w:tc>
          <w:tcPr>
            <w:tcW w:type="dxa" w:w="4511"/>
            <w:tcBorders>
              <w:bottom w:sz="6" w:val="single" w:color="000000"/>
              <w:right w:sz="6" w:val="single" w:color="000000"/>
            </w:tcBorders>
            <w:vAlign w:val="top"/>
            <w:tcMar>
              <w:top w:type="dxa" w:w="96"/>
              <w:left w:type="dxa" w:w="96"/>
              <w:bottom w:type="dxa" w:w="96"/>
              <w:right w:type="dxa" w:w="96"/>
            </w:tcMar>
          </w:tcPr>
          <w:p w14:paraId="00000024">
            <w:pPr>
              <w:spacing w:line="360" w:before="0" w:after="0"/>
            </w:pPr>
            <w:r>
              <w:t>Key Staff Work Schedule</w:t>
            </w:r>
          </w:p>
        </w:tc>
        <w:tc>
          <w:tcPr>
            <w:tcW w:type="dxa" w:w="5100"/>
            <w:tcBorders>
              <w:bottom w:sz="6" w:val="single" w:color="000000"/>
              <w:right w:sz="6" w:val="single" w:color="000000"/>
            </w:tcBorders>
            <w:vAlign w:val="top"/>
            <w:tcMar>
              <w:top w:type="dxa" w:w="96"/>
              <w:left w:type="dxa" w:w="96"/>
              <w:bottom w:type="dxa" w:w="96"/>
              <w:right w:type="dxa" w:w="96"/>
            </w:tcMar>
          </w:tcPr>
          <w:p w14:paraId="00000025">
            <w:pPr>
              <w:spacing w:line="360"/>
            </w:pPr>
            <w:r>
              <w:t xml:space="preserve">☐ </w:t>
            </w:r>
            <w:r>
              <w:t>Full-time</w:t>
            </w:r>
          </w:p>
          <w:p w14:paraId="00000026">
            <w:pPr>
              <w:spacing w:line="360"/>
            </w:pPr>
            <w:r>
              <w:t>☐ Part-time</w:t>
            </w:r>
          </w:p>
        </w:tc>
      </w:tr>
      <w:tr>
        <w:trPr>
          <w:trHeight w:hRule="atLeast" w:val="843"/>
        </w:trPr>
        <w:tc>
          <w:tcPr>
            <w:tcW w:type="dxa" w:w="555"/>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27">
            <w:pPr>
              <w:spacing w:line="360"/>
              <w:jc w:val="center"/>
            </w:pPr>
            <w:r>
              <w:t>9</w:t>
            </w:r>
          </w:p>
        </w:tc>
        <w:tc>
          <w:tcPr>
            <w:tcW w:type="dxa" w:w="4487"/>
            <w:tcBorders>
              <w:bottom w:sz="6" w:val="single" w:color="000000"/>
              <w:right w:sz="6" w:val="single" w:color="000000"/>
            </w:tcBorders>
            <w:vAlign w:val="top"/>
            <w:tcMar>
              <w:top w:type="dxa" w:w="0"/>
              <w:left w:type="dxa" w:w="108"/>
              <w:bottom w:type="dxa" w:w="0"/>
              <w:right w:type="dxa" w:w="108"/>
            </w:tcMar>
          </w:tcPr>
          <w:p w14:paraId="00000028">
            <w:pPr>
              <w:spacing w:line="360" w:before="0" w:after="0"/>
            </w:pPr>
            <w:r>
              <w:t>Project Description:</w:t>
            </w:r>
          </w:p>
        </w:tc>
        <w:tc>
          <w:tcPr>
            <w:tcW w:type="dxa" w:w="5100"/>
            <w:tcBorders>
              <w:bottom w:sz="6" w:val="single" w:color="000000"/>
              <w:right w:sz="6" w:val="single" w:color="000000"/>
            </w:tcBorders>
            <w:vAlign w:val="top"/>
            <w:tcMar>
              <w:top w:type="dxa" w:w="96"/>
              <w:left w:type="dxa" w:w="96"/>
              <w:bottom w:type="dxa" w:w="96"/>
              <w:right w:type="dxa" w:w="96"/>
            </w:tcMar>
          </w:tcPr>
          <w:p w14:paraId="00000029"/>
        </w:tc>
      </w:tr>
      <w:tr>
        <w:trPr>
          <w:trHeight w:hRule="atLeast" w:val="843"/>
        </w:trPr>
        <w:tc>
          <w:tcPr>
            <w:tcW w:type="dxa" w:w="555"/>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2A">
            <w:pPr>
              <w:spacing w:line="360"/>
              <w:jc w:val="center"/>
            </w:pPr>
            <w:r>
              <w:t>10</w:t>
            </w:r>
          </w:p>
        </w:tc>
        <w:tc>
          <w:tcPr>
            <w:tcW w:type="dxa" w:w="4487"/>
            <w:tcBorders>
              <w:bottom w:sz="6" w:val="single" w:color="000000"/>
              <w:right w:sz="6" w:val="single" w:color="000000"/>
            </w:tcBorders>
            <w:vAlign w:val="top"/>
            <w:tcMar>
              <w:top w:type="dxa" w:w="0"/>
              <w:left w:type="dxa" w:w="108"/>
              <w:bottom w:type="dxa" w:w="0"/>
              <w:right w:type="dxa" w:w="108"/>
            </w:tcMar>
          </w:tcPr>
          <w:p w14:paraId="0000002B">
            <w:pPr>
              <w:spacing w:line="360" w:before="0" w:after="0"/>
            </w:pPr>
            <w:r>
              <w:t>Contract Amount:</w:t>
            </w:r>
          </w:p>
        </w:tc>
        <w:tc>
          <w:tcPr>
            <w:tcW w:type="dxa" w:w="5100"/>
            <w:tcBorders>
              <w:bottom w:sz="6" w:val="single" w:color="000000"/>
              <w:right w:sz="6" w:val="single" w:color="000000"/>
            </w:tcBorders>
            <w:vAlign w:val="top"/>
            <w:tcMar>
              <w:top w:type="dxa" w:w="96"/>
              <w:left w:type="dxa" w:w="96"/>
              <w:bottom w:type="dxa" w:w="96"/>
              <w:right w:type="dxa" w:w="96"/>
            </w:tcMar>
          </w:tcPr>
          <w:p w14:paraId="0000002C">
            <w:pPr>
              <w:spacing w:line="360" w:before="0" w:after="0"/>
            </w:pPr>
            <w:r>
              <w:t>$</w:t>
            </w:r>
          </w:p>
        </w:tc>
      </w:tr>
      <w:tr>
        <w:tc>
          <w:tcPr>
            <w:tcW w:type="dxa" w:w="555"/>
            <w:tcBorders>
              <w:left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2D">
            <w:pPr>
              <w:spacing w:line="360" w:before="0" w:after="0"/>
              <w:jc w:val="center"/>
            </w:pPr>
            <w:r>
              <w:t>11</w:t>
            </w:r>
          </w:p>
        </w:tc>
        <w:tc>
          <w:tcPr>
            <w:tcW w:type="dxa" w:w="9817"/>
            <w:gridSpan w:val="2"/>
            <w:tcBorders>
              <w:bottom w:sz="6" w:val="single" w:color="000000"/>
              <w:right w:sz="6" w:val="single" w:color="000000"/>
            </w:tcBorders>
            <w:vAlign w:val="center"/>
            <w:tcMar>
              <w:top w:type="dxa" w:w="96"/>
              <w:left w:type="dxa" w:w="96"/>
              <w:bottom w:type="dxa" w:w="96"/>
              <w:right w:type="dxa" w:w="96"/>
            </w:tcMar>
          </w:tcPr>
          <w:p w14:paraId="0000002E">
            <w:pPr>
              <w:spacing w:line="360"/>
            </w:pPr>
            <w:r>
              <w:rPr>
                <w:b w:val="1"/>
              </w:rPr>
              <w:t xml:space="preserve">Documenting instructions when a minimum number of years of experience is required. </w:t>
            </w:r>
            <w:r>
              <w:t>For each mandatory experience listed below,</w:t>
            </w:r>
          </w:p>
          <w:p w14:paraId="0000002F">
            <w:pPr>
              <w:numPr>
                <w:ilvl w:val="0"/>
                <w:numId w:val="1"/>
              </w:numPr>
              <w:spacing w:line="360" w:before="0" w:after="0"/>
            </w:pPr>
            <w:r>
              <w:t>Check “Yes” if the total years of experience was met on this referenced project; or</w:t>
            </w:r>
          </w:p>
          <w:p w14:paraId="00000030">
            <w:pPr>
              <w:numPr>
                <w:ilvl w:val="0"/>
                <w:numId w:val="1"/>
              </w:numPr>
              <w:spacing w:line="360" w:before="0" w:after="0"/>
            </w:pPr>
            <w:r>
              <w:t>Check “Partial” if fewer than the total years of experience was met on this referenced project; or</w:t>
            </w:r>
          </w:p>
          <w:p w14:paraId="00000031">
            <w:pPr>
              <w:numPr>
                <w:ilvl w:val="0"/>
                <w:numId w:val="1"/>
              </w:numPr>
              <w:spacing w:line="360" w:before="0" w:after="0"/>
            </w:pPr>
            <w:r>
              <w:t>Check “No” if none of the experience was met on this referenced project.</w:t>
            </w:r>
          </w:p>
          <w:p w14:paraId="00000032">
            <w:pPr>
              <w:spacing w:line="360"/>
            </w:pPr>
            <w:r>
              <w:t>If "Partial" or "Yes" is checked, enter the years and/or months of “Experience gained on this referenced project” and describe the Key Staff's role and responsibilities performed on the project in the “Description of services provided” field.</w:t>
            </w:r>
            <w:r>
              <w:t xml:space="preserve"> The Bidder must ensure that each description clearly addresses how the work performed on the project meets each of the minimum qualification components of the Mandatory Experience Requirement, as defined in each of the requirements</w:t>
            </w:r>
            <w:r>
              <w:rPr>
                <w:i w:val="1"/>
              </w:rPr>
              <w:t>.</w:t>
            </w:r>
          </w:p>
        </w:tc>
      </w:tr>
    </w:tbl>
    <w:p w14:paraId="0000000C">
      <w:pPr>
        <w:pStyle w:val="NoSpacing"/>
      </w:pPr>
    </w:p>
    <w:tbl>
      <w:tblPr>
        <w:tblStyle w:val="TableBasic"/>
        <w:tblW w:type="dxa" w:w="10757"/>
        <w:jc w:val="center"/>
      </w:tblPr>
      <w:tr>
        <w:trPr>
          <w:tblHeader w:val="true"/>
        </w:trPr>
        <w:tc>
          <w:tcPr>
            <w:tcW w:type="dxa" w:w="1467"/>
            <w:tcBorders>
              <w:top w:sz="6" w:val="single" w:color="000000"/>
              <w:left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34">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35">
            <w:pPr>
              <w:spacing w:line="360" w:before="0" w:after="0"/>
              <w:jc w:val="center"/>
            </w:pPr>
            <w:r>
              <w:rPr>
                <w:b w:val="1"/>
              </w:rPr>
              <w:t>Classification</w:t>
            </w:r>
          </w:p>
        </w:tc>
        <w:tc>
          <w:tcPr>
            <w:tcW w:type="dxa" w:w="4119"/>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36">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37">
            <w:pPr>
              <w:spacing w:line="360" w:before="0" w:after="0"/>
              <w:jc w:val="center"/>
            </w:pPr>
            <w:r>
              <w:rPr>
                <w:b w:val="1"/>
              </w:rPr>
              <w:t>Total Experience Required</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38">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shd w:val="clear" w:fill="F2F2F2"/>
            <w:vAlign w:val="top"/>
            <w:tcMar>
              <w:top w:type="dxa" w:w="96"/>
              <w:left w:type="dxa" w:w="96"/>
              <w:bottom w:type="dxa" w:w="96"/>
              <w:right w:type="dxa" w:w="96"/>
            </w:tcMar>
          </w:tcPr>
          <w:p w14:paraId="00000039">
            <w:pPr>
              <w:spacing w:line="360" w:before="0" w:after="0"/>
              <w:jc w:val="center"/>
            </w:pPr>
            <w:r>
              <w:t>12</w:t>
            </w:r>
          </w:p>
        </w:tc>
        <w:tc>
          <w:tcPr>
            <w:tcW w:type="dxa" w:w="1560"/>
            <w:tcBorders>
              <w:bottom w:sz="6" w:val="single" w:color="000000"/>
              <w:right w:sz="6" w:val="single" w:color="000000"/>
            </w:tcBorders>
            <w:vAlign w:val="top"/>
            <w:tcMar>
              <w:top w:type="dxa" w:w="96"/>
              <w:left w:type="dxa" w:w="96"/>
              <w:bottom w:type="dxa" w:w="96"/>
              <w:right w:type="dxa" w:w="96"/>
            </w:tcMar>
          </w:tcPr>
          <w:p w14:paraId="0000003A">
            <w:pPr>
              <w:spacing w:line="360"/>
              <w:jc w:val="center"/>
            </w:pPr>
            <w:r>
              <w:t>Mandatory</w:t>
            </w:r>
            <w:r>
              <w:br/>
            </w:r>
            <w:r>
              <w:t>(M)</w:t>
            </w:r>
          </w:p>
          <w:p w14:paraId="0000003B">
            <w:pPr>
              <w:spacing w:line="360"/>
              <w:jc w:val="center"/>
            </w:pPr>
            <w:r>
              <w:t>MQ1</w:t>
            </w:r>
          </w:p>
        </w:tc>
        <w:tc>
          <w:tcPr>
            <w:tcW w:type="dxa" w:w="4119"/>
            <w:tcBorders>
              <w:bottom w:sz="6" w:val="single" w:color="000000"/>
              <w:right w:sz="6" w:val="single" w:color="000000"/>
            </w:tcBorders>
            <w:vAlign w:val="top"/>
            <w:tcMar>
              <w:top w:type="dxa" w:w="96"/>
              <w:left w:type="dxa" w:w="96"/>
              <w:bottom w:type="dxa" w:w="96"/>
              <w:right w:type="dxa" w:w="96"/>
            </w:tcMar>
          </w:tcPr>
          <w:p w14:paraId="0000003C">
            <w:pPr>
              <w:spacing w:line="360" w:before="0" w:after="0"/>
            </w:pPr>
            <w:r>
              <w:t>Possess a Bachelor’s degree in Information Technology (IT), Computer Science, Management Information Systems, Software Engineering, Business Administration, Engineering, Public Administration. Additional qualifying experience of four (4) years may be substituted for the required education on a year-for-year basis.</w:t>
            </w:r>
          </w:p>
        </w:tc>
        <w:tc>
          <w:tcPr>
            <w:tcW w:type="dxa" w:w="1281"/>
            <w:tcBorders>
              <w:bottom w:sz="6" w:val="single" w:color="000000"/>
              <w:right w:sz="6" w:val="single" w:color="000000"/>
            </w:tcBorders>
            <w:vAlign w:val="top"/>
            <w:tcMar>
              <w:top w:type="dxa" w:w="96"/>
              <w:left w:type="dxa" w:w="96"/>
              <w:bottom w:type="dxa" w:w="96"/>
              <w:right w:type="dxa" w:w="96"/>
            </w:tcMar>
          </w:tcPr>
          <w:p w14:paraId="0000003D">
            <w:pPr>
              <w:spacing w:line="360" w:before="0" w:after="0"/>
              <w:jc w:val="center"/>
            </w:pPr>
            <w:r>
              <w:t>Attach Copy of Degree</w:t>
            </w:r>
          </w:p>
        </w:tc>
        <w:tc>
          <w:tcPr>
            <w:tcW w:type="dxa" w:w="1281"/>
            <w:tcBorders>
              <w:bottom w:sz="6" w:val="single" w:color="000000"/>
              <w:right w:sz="6" w:val="single" w:color="000000"/>
            </w:tcBorders>
            <w:vAlign w:val="top"/>
            <w:tcMar>
              <w:top w:type="dxa" w:w="96"/>
              <w:left w:type="dxa" w:w="96"/>
              <w:bottom w:type="dxa" w:w="96"/>
              <w:right w:type="dxa" w:w="96"/>
            </w:tcMar>
          </w:tcPr>
          <w:p w14:paraId="0000003E">
            <w:pPr>
              <w:spacing w:line="360"/>
            </w:pPr>
            <w:r>
              <w:t>☐ Yes</w:t>
            </w:r>
          </w:p>
          <w:p w14:paraId="0000003F">
            <w:pPr>
              <w:spacing w:line="360"/>
            </w:pPr>
            <w:r>
              <w:t>Yr. ___ Mo.___</w:t>
            </w:r>
            <w:r>
              <w:br/>
            </w:r>
            <w:r>
              <w:br/>
            </w:r>
            <w:r>
              <w:t>☐ Partial</w:t>
            </w:r>
            <w:r>
              <w:br/>
            </w:r>
            <w:r>
              <w:t>Yr. ___ Mo.___</w:t>
            </w:r>
          </w:p>
          <w:p w14:paraId="00000040">
            <w:pPr>
              <w:spacing w:line="360"/>
            </w:pPr>
            <w:r>
              <w:t>☐ No</w:t>
            </w:r>
          </w:p>
        </w:tc>
      </w:tr>
      <w:tr>
        <w:tc>
          <w:tcPr>
            <w:vMerge w:val="continue"/>
            <w:tcBorders>
              <w:left w:sz="6" w:val="single" w:color="000000"/>
              <w:bottom w:sz="6" w:val="single" w:color="000000"/>
              <w:right w:sz="6" w:val="single" w:color="000000"/>
            </w:tcBorders>
          </w:tcPr>
          <w:p w14:paraId="00000041"/>
        </w:tc>
        <w:tc>
          <w:tcPr>
            <w:tcW w:type="dxa" w:w="8861"/>
            <w:gridSpan w:val="4"/>
            <w:tcBorders>
              <w:bottom w:sz="6" w:val="single" w:color="000000"/>
              <w:right w:sz="6" w:val="single" w:color="000000"/>
            </w:tcBorders>
            <w:vAlign w:val="center"/>
            <w:tcMar>
              <w:top w:type="dxa" w:w="96"/>
              <w:left w:type="dxa" w:w="96"/>
              <w:bottom w:type="dxa" w:w="96"/>
              <w:right w:type="dxa" w:w="96"/>
            </w:tcMar>
          </w:tcPr>
          <w:p w14:paraId="00000042">
            <w:pPr>
              <w:spacing w:line="360" w:before="0" w:after="0"/>
            </w:pPr>
            <w:r>
              <w:rPr>
                <w:b w:val="1"/>
              </w:rPr>
              <w:t>Attach a copy of the degree.</w:t>
            </w:r>
          </w:p>
        </w:tc>
      </w:tr>
    </w:tbl>
    <w:p w14:paraId="00000033">
      <w:pPr>
        <w:pStyle w:val="NoSpacing"/>
      </w:pPr>
    </w:p>
    <w:tbl>
      <w:tblPr>
        <w:tblStyle w:val="TableBasic"/>
        <w:tblW w:type="dxa" w:w="10757"/>
        <w:jc w:val="center"/>
      </w:tblPr>
      <w:tr>
        <w:trPr>
          <w:tblHeader w:val="true"/>
        </w:trPr>
        <w:tc>
          <w:tcPr>
            <w:tcW w:type="dxa" w:w="1467"/>
            <w:tcBorders>
              <w:top w:sz="6" w:val="single" w:color="000000"/>
              <w:left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44">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45">
            <w:pPr>
              <w:spacing w:line="360" w:before="0" w:after="0"/>
              <w:jc w:val="center"/>
            </w:pPr>
            <w:r>
              <w:rPr>
                <w:b w:val="1"/>
              </w:rPr>
              <w:t>Classification</w:t>
            </w:r>
          </w:p>
        </w:tc>
        <w:tc>
          <w:tcPr>
            <w:tcW w:type="dxa" w:w="4119"/>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46">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47">
            <w:pPr>
              <w:spacing w:line="360" w:before="0" w:after="0"/>
              <w:jc w:val="center"/>
            </w:pPr>
            <w:r>
              <w:rPr>
                <w:b w:val="1"/>
              </w:rPr>
              <w:t>Total Experience Required</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48">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shd w:val="clear" w:fill="F2F2F2"/>
            <w:vAlign w:val="top"/>
            <w:tcMar>
              <w:top w:type="dxa" w:w="96"/>
              <w:left w:type="dxa" w:w="96"/>
              <w:bottom w:type="dxa" w:w="96"/>
              <w:right w:type="dxa" w:w="96"/>
            </w:tcMar>
          </w:tcPr>
          <w:p w14:paraId="00000049">
            <w:pPr>
              <w:spacing w:line="360" w:before="0" w:after="0"/>
              <w:jc w:val="center"/>
            </w:pPr>
            <w:r>
              <w:t>13</w:t>
            </w:r>
          </w:p>
        </w:tc>
        <w:tc>
          <w:tcPr>
            <w:tcW w:type="dxa" w:w="1560"/>
            <w:tcBorders>
              <w:bottom w:sz="6" w:val="single" w:color="000000"/>
              <w:right w:sz="6" w:val="single" w:color="000000"/>
            </w:tcBorders>
            <w:vAlign w:val="top"/>
            <w:tcMar>
              <w:top w:type="dxa" w:w="96"/>
              <w:left w:type="dxa" w:w="96"/>
              <w:bottom w:type="dxa" w:w="96"/>
              <w:right w:type="dxa" w:w="96"/>
            </w:tcMar>
          </w:tcPr>
          <w:p w14:paraId="0000004A">
            <w:pPr>
              <w:spacing w:line="360"/>
              <w:jc w:val="center"/>
            </w:pPr>
            <w:r>
              <w:t>Mandatory</w:t>
            </w:r>
            <w:r>
              <w:br/>
            </w:r>
            <w:r>
              <w:t>(M)</w:t>
            </w:r>
          </w:p>
          <w:p w14:paraId="0000004B">
            <w:pPr>
              <w:spacing w:line="360"/>
              <w:jc w:val="center"/>
            </w:pPr>
            <w:r>
              <w:t>MQ2</w:t>
            </w:r>
          </w:p>
        </w:tc>
        <w:tc>
          <w:tcPr>
            <w:tcW w:type="dxa" w:w="4119"/>
            <w:tcBorders>
              <w:bottom w:sz="6" w:val="single" w:color="000000"/>
              <w:right w:sz="6" w:val="single" w:color="000000"/>
            </w:tcBorders>
            <w:vAlign w:val="top"/>
            <w:tcMar>
              <w:top w:type="dxa" w:w="96"/>
              <w:left w:type="dxa" w:w="96"/>
              <w:bottom w:type="dxa" w:w="96"/>
              <w:right w:type="dxa" w:w="96"/>
            </w:tcMar>
          </w:tcPr>
          <w:p w14:paraId="0000004C">
            <w:pPr>
              <w:spacing w:line="360" w:before="0" w:after="0"/>
            </w:pPr>
            <w:r>
              <w:rPr>
                <w:shd w:val="clear" w:fill="FFFFFF"/>
              </w:rPr>
              <w:t>A minimum of five (5) years of experience as a Project Manager, on at least one (1) or more completed IT projects valued at a minimum of $2 million that supported 1,000 or more users.</w:t>
            </w:r>
          </w:p>
        </w:tc>
        <w:tc>
          <w:tcPr>
            <w:tcW w:type="dxa" w:w="1281"/>
            <w:tcBorders>
              <w:bottom w:sz="6" w:val="single" w:color="000000"/>
              <w:right w:sz="6" w:val="single" w:color="000000"/>
            </w:tcBorders>
            <w:vAlign w:val="top"/>
            <w:tcMar>
              <w:top w:type="dxa" w:w="96"/>
              <w:left w:type="dxa" w:w="96"/>
              <w:bottom w:type="dxa" w:w="96"/>
              <w:right w:type="dxa" w:w="96"/>
            </w:tcMar>
          </w:tcPr>
          <w:p w14:paraId="0000004D">
            <w:pPr>
              <w:spacing w:line="360" w:before="0" w:after="0"/>
              <w:jc w:val="center"/>
            </w:pPr>
            <w:r>
              <w:t>Five (5) years</w:t>
            </w:r>
          </w:p>
        </w:tc>
        <w:tc>
          <w:tcPr>
            <w:tcW w:type="dxa" w:w="1281"/>
            <w:tcBorders>
              <w:bottom w:sz="6" w:val="single" w:color="000000"/>
              <w:right w:sz="6" w:val="single" w:color="000000"/>
            </w:tcBorders>
            <w:vAlign w:val="top"/>
            <w:tcMar>
              <w:top w:type="dxa" w:w="96"/>
              <w:left w:type="dxa" w:w="96"/>
              <w:bottom w:type="dxa" w:w="96"/>
              <w:right w:type="dxa" w:w="96"/>
            </w:tcMar>
          </w:tcPr>
          <w:p w14:paraId="0000004E">
            <w:pPr>
              <w:spacing w:line="360"/>
            </w:pPr>
            <w:r>
              <w:t>☐ Yes</w:t>
            </w:r>
          </w:p>
          <w:p w14:paraId="0000004F">
            <w:pPr>
              <w:spacing w:line="360"/>
            </w:pPr>
            <w:r>
              <w:t>Yr. ___ Mo.___</w:t>
            </w:r>
            <w:r>
              <w:br/>
            </w:r>
            <w:r>
              <w:br/>
            </w:r>
            <w:r>
              <w:t>☐ Partial</w:t>
            </w:r>
            <w:r>
              <w:br/>
            </w:r>
            <w:r>
              <w:t>Yr. ___ Mo.___</w:t>
            </w:r>
          </w:p>
          <w:p w14:paraId="00000050">
            <w:pPr>
              <w:spacing w:line="360"/>
            </w:pPr>
            <w:r>
              <w:t>☐ No</w:t>
            </w:r>
          </w:p>
        </w:tc>
      </w:tr>
      <w:tr>
        <w:tc>
          <w:tcPr>
            <w:vMerge w:val="continue"/>
            <w:tcBorders>
              <w:left w:sz="6" w:val="single" w:color="000000"/>
              <w:bottom w:sz="6" w:val="single" w:color="000000"/>
              <w:right w:sz="6" w:val="single" w:color="000000"/>
            </w:tcBorders>
          </w:tcPr>
          <w:p w14:paraId="00000051"/>
        </w:tc>
        <w:tc>
          <w:tcPr>
            <w:tcW w:type="dxa" w:w="8861"/>
            <w:gridSpan w:val="4"/>
            <w:tcBorders>
              <w:bottom w:sz="6" w:val="single" w:color="000000"/>
              <w:right w:sz="6" w:val="single" w:color="000000"/>
            </w:tcBorders>
            <w:vAlign w:val="center"/>
            <w:tcMar>
              <w:top w:type="dxa" w:w="96"/>
              <w:left w:type="dxa" w:w="96"/>
              <w:bottom w:type="dxa" w:w="96"/>
              <w:right w:type="dxa" w:w="96"/>
            </w:tcMar>
          </w:tcPr>
          <w:p w14:paraId="00000052">
            <w:pPr>
              <w:spacing w:line="360"/>
            </w:pPr>
            <w:r>
              <w:rPr>
                <w:b w:val="1"/>
              </w:rPr>
              <w:t>Provide a description of the work performed on the cited project and how it meets this requirement:</w:t>
            </w:r>
          </w:p>
          <w:p w14:paraId="00000053">
            <w:pPr>
              <w:spacing w:line="360"/>
            </w:pPr>
          </w:p>
          <w:p w14:paraId="00000054">
            <w:pPr>
              <w:spacing w:line="360"/>
            </w:pPr>
          </w:p>
        </w:tc>
      </w:tr>
    </w:tbl>
    <w:p w14:paraId="00000043">
      <w:pPr>
        <w:pStyle w:val="NoSpacing"/>
      </w:pPr>
    </w:p>
    <w:tbl>
      <w:tblPr>
        <w:tblStyle w:val="TableBasic"/>
        <w:tblW w:type="dxa" w:w="10757"/>
        <w:jc w:val="center"/>
      </w:tblPr>
      <w:tr>
        <w:trPr>
          <w:tblHeader w:val="true"/>
        </w:trPr>
        <w:tc>
          <w:tcPr>
            <w:tcW w:type="dxa" w:w="1467"/>
            <w:tcBorders>
              <w:top w:sz="6" w:val="single" w:color="000000"/>
              <w:left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56">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57">
            <w:pPr>
              <w:spacing w:line="360" w:before="0" w:after="0"/>
              <w:jc w:val="center"/>
            </w:pPr>
            <w:r>
              <w:rPr>
                <w:b w:val="1"/>
              </w:rPr>
              <w:t>Classification</w:t>
            </w:r>
          </w:p>
        </w:tc>
        <w:tc>
          <w:tcPr>
            <w:tcW w:type="dxa" w:w="4119"/>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58">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59">
            <w:pPr>
              <w:spacing w:line="360" w:before="0" w:after="0"/>
              <w:jc w:val="center"/>
            </w:pPr>
            <w:r>
              <w:rPr>
                <w:b w:val="1"/>
              </w:rPr>
              <w:t>Total Experience Required</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5A">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shd w:val="clear" w:fill="F2F2F2"/>
            <w:vAlign w:val="top"/>
            <w:tcMar>
              <w:top w:type="dxa" w:w="96"/>
              <w:left w:type="dxa" w:w="96"/>
              <w:bottom w:type="dxa" w:w="96"/>
              <w:right w:type="dxa" w:w="96"/>
            </w:tcMar>
          </w:tcPr>
          <w:p w14:paraId="0000005B">
            <w:pPr>
              <w:spacing w:line="360" w:before="0" w:after="0"/>
              <w:jc w:val="center"/>
            </w:pPr>
            <w:r>
              <w:t>14</w:t>
            </w:r>
          </w:p>
        </w:tc>
        <w:tc>
          <w:tcPr>
            <w:tcW w:type="dxa" w:w="1560"/>
            <w:tcBorders>
              <w:bottom w:sz="6" w:val="single" w:color="000000"/>
              <w:right w:sz="6" w:val="single" w:color="000000"/>
            </w:tcBorders>
            <w:vAlign w:val="top"/>
            <w:tcMar>
              <w:top w:type="dxa" w:w="96"/>
              <w:left w:type="dxa" w:w="96"/>
              <w:bottom w:type="dxa" w:w="96"/>
              <w:right w:type="dxa" w:w="96"/>
            </w:tcMar>
          </w:tcPr>
          <w:p w14:paraId="0000005C">
            <w:pPr>
              <w:spacing w:line="360"/>
              <w:jc w:val="center"/>
            </w:pPr>
            <w:r>
              <w:t>Mandatory</w:t>
            </w:r>
            <w:r>
              <w:br/>
            </w:r>
            <w:r>
              <w:t>(M)</w:t>
            </w:r>
          </w:p>
          <w:p w14:paraId="0000005D">
            <w:pPr>
              <w:spacing w:line="360"/>
              <w:jc w:val="center"/>
            </w:pPr>
            <w:r>
              <w:t>MQ3</w:t>
            </w:r>
          </w:p>
        </w:tc>
        <w:tc>
          <w:tcPr>
            <w:tcW w:type="dxa" w:w="4119"/>
            <w:tcBorders>
              <w:bottom w:sz="6" w:val="single" w:color="000000"/>
              <w:right w:sz="6" w:val="single" w:color="000000"/>
            </w:tcBorders>
            <w:vAlign w:val="top"/>
            <w:tcMar>
              <w:top w:type="dxa" w:w="96"/>
              <w:left w:type="dxa" w:w="96"/>
              <w:bottom w:type="dxa" w:w="96"/>
              <w:right w:type="dxa" w:w="96"/>
            </w:tcMar>
          </w:tcPr>
          <w:p w14:paraId="0000005E">
            <w:pPr>
              <w:spacing w:line="360" w:before="0" w:after="0"/>
            </w:pPr>
            <w:r>
              <w:t>A minimum of five (5) years of experience managing project schedules, risks, and issues; demonstrated proficiency in leadership, organization, and critical thinking; the ability to communicate constructively with internal and external stakeholders and executive leadership; and experience working within Agile project environments using the scrum framework.</w:t>
            </w:r>
          </w:p>
        </w:tc>
        <w:tc>
          <w:tcPr>
            <w:tcW w:type="dxa" w:w="1281"/>
            <w:tcBorders>
              <w:bottom w:sz="6" w:val="single" w:color="000000"/>
              <w:right w:sz="6" w:val="single" w:color="000000"/>
            </w:tcBorders>
            <w:vAlign w:val="top"/>
            <w:tcMar>
              <w:top w:type="dxa" w:w="96"/>
              <w:left w:type="dxa" w:w="96"/>
              <w:bottom w:type="dxa" w:w="96"/>
              <w:right w:type="dxa" w:w="96"/>
            </w:tcMar>
          </w:tcPr>
          <w:p w14:paraId="0000005F">
            <w:pPr>
              <w:spacing w:line="360" w:before="0" w:after="0"/>
              <w:jc w:val="center"/>
            </w:pPr>
            <w:r>
              <w:t>Five (5) years</w:t>
            </w:r>
          </w:p>
        </w:tc>
        <w:tc>
          <w:tcPr>
            <w:tcW w:type="dxa" w:w="1281"/>
            <w:tcBorders>
              <w:bottom w:sz="6" w:val="single" w:color="000000"/>
              <w:right w:sz="6" w:val="single" w:color="000000"/>
            </w:tcBorders>
            <w:vAlign w:val="top"/>
            <w:tcMar>
              <w:top w:type="dxa" w:w="96"/>
              <w:left w:type="dxa" w:w="96"/>
              <w:bottom w:type="dxa" w:w="96"/>
              <w:right w:type="dxa" w:w="96"/>
            </w:tcMar>
          </w:tcPr>
          <w:p w14:paraId="00000060">
            <w:pPr>
              <w:spacing w:line="360"/>
            </w:pPr>
            <w:r>
              <w:t>☐ Yes</w:t>
            </w:r>
          </w:p>
          <w:p w14:paraId="00000061">
            <w:pPr>
              <w:spacing w:line="360"/>
            </w:pPr>
            <w:r>
              <w:t>Yr. ___ Mo.___</w:t>
            </w:r>
            <w:r>
              <w:br/>
            </w:r>
            <w:r>
              <w:br/>
            </w:r>
            <w:r>
              <w:t>☐ Partial</w:t>
            </w:r>
            <w:r>
              <w:br/>
            </w:r>
            <w:r>
              <w:t>Yr. ___ Mo.___</w:t>
            </w:r>
          </w:p>
          <w:p w14:paraId="00000062">
            <w:pPr>
              <w:spacing w:line="360"/>
            </w:pPr>
            <w:r>
              <w:t>☐ No</w:t>
            </w:r>
          </w:p>
        </w:tc>
      </w:tr>
      <w:tr>
        <w:tc>
          <w:tcPr>
            <w:vMerge w:val="continue"/>
            <w:tcBorders>
              <w:left w:sz="6" w:val="single" w:color="000000"/>
              <w:bottom w:sz="6" w:val="single" w:color="000000"/>
              <w:right w:sz="6" w:val="single" w:color="000000"/>
            </w:tcBorders>
          </w:tcPr>
          <w:p w14:paraId="00000063"/>
        </w:tc>
        <w:tc>
          <w:tcPr>
            <w:tcW w:type="dxa" w:w="8861"/>
            <w:gridSpan w:val="4"/>
            <w:tcBorders>
              <w:bottom w:sz="6" w:val="single" w:color="000000"/>
              <w:right w:sz="6" w:val="single" w:color="000000"/>
            </w:tcBorders>
            <w:vAlign w:val="center"/>
            <w:tcMar>
              <w:top w:type="dxa" w:w="96"/>
              <w:left w:type="dxa" w:w="96"/>
              <w:bottom w:type="dxa" w:w="96"/>
              <w:right w:type="dxa" w:w="96"/>
            </w:tcMar>
          </w:tcPr>
          <w:p w14:paraId="00000064">
            <w:pPr>
              <w:spacing w:line="360"/>
            </w:pPr>
            <w:r>
              <w:rPr>
                <w:b w:val="1"/>
              </w:rPr>
              <w:t>Provide a description of the work performed on the cited project and how it meets this requirement:</w:t>
            </w:r>
          </w:p>
          <w:p w14:paraId="00000065">
            <w:pPr>
              <w:spacing w:line="360"/>
            </w:pPr>
          </w:p>
          <w:p w14:paraId="00000066">
            <w:pPr>
              <w:spacing w:line="360"/>
            </w:pPr>
          </w:p>
        </w:tc>
      </w:tr>
    </w:tbl>
    <w:p w14:paraId="00000055">
      <w:pPr>
        <w:pStyle w:val="NoSpacing"/>
      </w:pPr>
    </w:p>
    <w:tbl>
      <w:tblPr>
        <w:tblStyle w:val="TableBasic"/>
        <w:tblW w:type="dxa" w:w="10757"/>
        <w:jc w:val="center"/>
      </w:tblPr>
      <w:tr>
        <w:trPr>
          <w:tblHeader w:val="true"/>
        </w:trPr>
        <w:tc>
          <w:tcPr>
            <w:tcW w:type="dxa" w:w="1467"/>
            <w:tcBorders>
              <w:top w:sz="6" w:val="single" w:color="000000"/>
              <w:left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68">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69">
            <w:pPr>
              <w:spacing w:line="360" w:before="0" w:after="0"/>
              <w:jc w:val="center"/>
            </w:pPr>
            <w:r>
              <w:rPr>
                <w:b w:val="1"/>
              </w:rPr>
              <w:t>Classification</w:t>
            </w:r>
          </w:p>
        </w:tc>
        <w:tc>
          <w:tcPr>
            <w:tcW w:type="dxa" w:w="4119"/>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6A">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6B">
            <w:pPr>
              <w:spacing w:line="360" w:before="0" w:after="0"/>
              <w:jc w:val="center"/>
            </w:pPr>
            <w:r>
              <w:rPr>
                <w:b w:val="1"/>
              </w:rPr>
              <w:t>Total Experience Required</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6C">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shd w:val="clear" w:fill="F2F2F2"/>
            <w:vAlign w:val="top"/>
            <w:tcMar>
              <w:top w:type="dxa" w:w="96"/>
              <w:left w:type="dxa" w:w="96"/>
              <w:bottom w:type="dxa" w:w="96"/>
              <w:right w:type="dxa" w:w="96"/>
            </w:tcMar>
          </w:tcPr>
          <w:p w14:paraId="0000006D">
            <w:pPr>
              <w:spacing w:line="360" w:before="0" w:after="0"/>
              <w:jc w:val="center"/>
            </w:pPr>
            <w:r>
              <w:t>15</w:t>
            </w:r>
          </w:p>
        </w:tc>
        <w:tc>
          <w:tcPr>
            <w:tcW w:type="dxa" w:w="1560"/>
            <w:tcBorders>
              <w:bottom w:sz="6" w:val="single" w:color="000000"/>
              <w:right w:sz="6" w:val="single" w:color="000000"/>
            </w:tcBorders>
            <w:vAlign w:val="top"/>
            <w:tcMar>
              <w:top w:type="dxa" w:w="96"/>
              <w:left w:type="dxa" w:w="96"/>
              <w:bottom w:type="dxa" w:w="96"/>
              <w:right w:type="dxa" w:w="96"/>
            </w:tcMar>
          </w:tcPr>
          <w:p w14:paraId="0000006E">
            <w:pPr>
              <w:spacing w:line="360"/>
              <w:jc w:val="center"/>
            </w:pPr>
            <w:r>
              <w:t>Desirable Scored (DS)</w:t>
            </w:r>
          </w:p>
          <w:p w14:paraId="0000006F">
            <w:pPr>
              <w:spacing w:line="360"/>
              <w:jc w:val="center"/>
            </w:pPr>
            <w:r>
              <w:t>DS1</w:t>
            </w:r>
          </w:p>
        </w:tc>
        <w:tc>
          <w:tcPr>
            <w:tcW w:type="dxa" w:w="4119"/>
            <w:tcBorders>
              <w:bottom w:sz="6" w:val="single" w:color="000000"/>
              <w:right w:sz="6" w:val="single" w:color="000000"/>
            </w:tcBorders>
            <w:vAlign w:val="top"/>
            <w:tcMar>
              <w:top w:type="dxa" w:w="96"/>
              <w:left w:type="dxa" w:w="96"/>
              <w:bottom w:type="dxa" w:w="96"/>
              <w:right w:type="dxa" w:w="96"/>
            </w:tcMar>
          </w:tcPr>
          <w:p w14:paraId="00000070">
            <w:pPr>
              <w:spacing w:line="360"/>
            </w:pPr>
            <w:r>
              <w:t>For every one (1) year of prior experience working with California public-sector entities, including but not limited to:</w:t>
            </w:r>
          </w:p>
          <w:p w14:paraId="00000071">
            <w:pPr>
              <w:numPr>
                <w:ilvl w:val="0"/>
                <w:numId w:val="2"/>
              </w:numPr>
              <w:spacing w:line="360" w:before="0" w:after="0"/>
            </w:pPr>
            <w:r>
              <w:t>California State Agencies</w:t>
            </w:r>
          </w:p>
          <w:p w14:paraId="00000072">
            <w:pPr>
              <w:numPr>
                <w:ilvl w:val="0"/>
                <w:numId w:val="2"/>
              </w:numPr>
              <w:spacing w:line="360" w:before="0" w:after="0"/>
            </w:pPr>
            <w:r>
              <w:t>California Local Government Agencies</w:t>
            </w:r>
          </w:p>
          <w:p w14:paraId="00000073">
            <w:pPr>
              <w:numPr>
                <w:ilvl w:val="0"/>
                <w:numId w:val="2"/>
              </w:numPr>
              <w:spacing w:line="360" w:before="0" w:after="0"/>
            </w:pPr>
            <w:r>
              <w:t>University of California campuses</w:t>
            </w:r>
          </w:p>
          <w:p w14:paraId="00000074">
            <w:pPr>
              <w:numPr>
                <w:ilvl w:val="0"/>
                <w:numId w:val="2"/>
              </w:numPr>
              <w:spacing w:line="360" w:before="0" w:after="0"/>
            </w:pPr>
            <w:r>
              <w:t>California State University campuses</w:t>
            </w:r>
          </w:p>
          <w:p w14:paraId="00000075">
            <w:pPr>
              <w:numPr>
                <w:ilvl w:val="0"/>
                <w:numId w:val="2"/>
              </w:numPr>
              <w:spacing w:line="360" w:before="0" w:after="0"/>
            </w:pPr>
            <w:r>
              <w:t>California Community Colleges</w:t>
            </w:r>
          </w:p>
          <w:p w14:paraId="00000076">
            <w:pPr>
              <w:numPr>
                <w:ilvl w:val="0"/>
                <w:numId w:val="2"/>
              </w:numPr>
              <w:spacing w:line="360" w:before="0" w:after="0"/>
            </w:pPr>
            <w:r>
              <w:t>California Judicial Branch entities</w:t>
            </w:r>
          </w:p>
          <w:p w14:paraId="00000077">
            <w:pPr>
              <w:numPr>
                <w:ilvl w:val="0"/>
                <w:numId w:val="2"/>
              </w:numPr>
              <w:spacing w:line="360" w:before="0" w:after="0"/>
            </w:pPr>
            <w:r>
              <w:t>California Constitutional Offices</w:t>
            </w:r>
          </w:p>
          <w:p w14:paraId="00000078">
            <w:pPr>
              <w:numPr>
                <w:ilvl w:val="0"/>
                <w:numId w:val="2"/>
              </w:numPr>
              <w:spacing w:line="360" w:before="0" w:after="0"/>
            </w:pPr>
            <w:r>
              <w:t>Independent State Agencies and Boards</w:t>
            </w:r>
          </w:p>
          <w:p w14:paraId="00000079">
            <w:pPr>
              <w:numPr>
                <w:ilvl w:val="0"/>
                <w:numId w:val="2"/>
              </w:numPr>
              <w:spacing w:line="360" w:before="0" w:after="0"/>
            </w:pPr>
            <w:r>
              <w:t>California K–12 Education Agencies</w:t>
            </w:r>
          </w:p>
          <w:p w14:paraId="0000007A">
            <w:pPr>
              <w:numPr>
                <w:ilvl w:val="0"/>
                <w:numId w:val="2"/>
              </w:numPr>
              <w:spacing w:line="360" w:before="0" w:after="0"/>
            </w:pPr>
            <w:r>
              <w:t>California Special Districts</w:t>
            </w:r>
          </w:p>
          <w:p w14:paraId="0000007B">
            <w:pPr>
              <w:numPr>
                <w:ilvl w:val="0"/>
                <w:numId w:val="2"/>
              </w:numPr>
              <w:spacing w:line="360" w:before="0" w:after="0"/>
            </w:pPr>
            <w:r>
              <w:t>California Health and Human Services Departments</w:t>
            </w:r>
          </w:p>
          <w:p w14:paraId="0000007C">
            <w:pPr>
              <w:numPr>
                <w:ilvl w:val="0"/>
                <w:numId w:val="2"/>
              </w:numPr>
              <w:spacing w:line="360" w:before="0" w:after="0"/>
            </w:pPr>
            <w:r>
              <w:t>California Public Retirement Systems (CalPERS, CalSTRS)</w:t>
            </w:r>
          </w:p>
          <w:p w14:paraId="0000007D">
            <w:pPr>
              <w:spacing w:line="360"/>
            </w:pPr>
            <w:r>
              <w:t>Five (5) points for every year of experience, with a maximum of five (5) years additional experience. Points will be awarded as follows: One (1) year = five (5) points up to a maximum of twenty-five (25) points.</w:t>
            </w:r>
          </w:p>
        </w:tc>
        <w:tc>
          <w:tcPr>
            <w:tcW w:type="dxa" w:w="1281"/>
            <w:tcBorders>
              <w:bottom w:sz="6" w:val="single" w:color="000000"/>
              <w:right w:sz="6" w:val="single" w:color="000000"/>
            </w:tcBorders>
            <w:vAlign w:val="top"/>
            <w:tcMar>
              <w:top w:type="dxa" w:w="96"/>
              <w:left w:type="dxa" w:w="96"/>
              <w:bottom w:type="dxa" w:w="96"/>
              <w:right w:type="dxa" w:w="96"/>
            </w:tcMar>
          </w:tcPr>
          <w:p w14:paraId="0000007E">
            <w:pPr>
              <w:spacing w:line="360" w:before="0" w:after="0"/>
              <w:jc w:val="center"/>
            </w:pPr>
            <w:r>
              <w:t>Up to five (5) additional years</w:t>
            </w:r>
          </w:p>
        </w:tc>
        <w:tc>
          <w:tcPr>
            <w:tcW w:type="dxa" w:w="1281"/>
            <w:tcBorders>
              <w:bottom w:sz="6" w:val="single" w:color="000000"/>
              <w:right w:sz="6" w:val="single" w:color="000000"/>
            </w:tcBorders>
            <w:vAlign w:val="top"/>
            <w:tcMar>
              <w:top w:type="dxa" w:w="96"/>
              <w:left w:type="dxa" w:w="96"/>
              <w:bottom w:type="dxa" w:w="96"/>
              <w:right w:type="dxa" w:w="96"/>
            </w:tcMar>
          </w:tcPr>
          <w:p w14:paraId="0000007F">
            <w:pPr>
              <w:spacing w:line="360"/>
            </w:pPr>
            <w:r>
              <w:t>☐ Yes</w:t>
            </w:r>
          </w:p>
          <w:p w14:paraId="00000080">
            <w:pPr>
              <w:spacing w:line="360"/>
            </w:pPr>
            <w:r>
              <w:t>Yr. ___ Mo.___</w:t>
            </w:r>
            <w:r>
              <w:br/>
            </w:r>
            <w:r>
              <w:br/>
            </w:r>
            <w:r>
              <w:t>☐ Partial</w:t>
            </w:r>
            <w:r>
              <w:br/>
            </w:r>
            <w:r>
              <w:t>Yr. ___ Mo.___</w:t>
            </w:r>
          </w:p>
          <w:p w14:paraId="00000081">
            <w:pPr>
              <w:spacing w:line="360"/>
            </w:pPr>
            <w:r>
              <w:t>☐ No</w:t>
            </w:r>
          </w:p>
        </w:tc>
      </w:tr>
      <w:tr>
        <w:tc>
          <w:tcPr>
            <w:vMerge w:val="continue"/>
            <w:tcBorders>
              <w:left w:sz="6" w:val="single" w:color="000000"/>
              <w:bottom w:sz="6" w:val="single" w:color="000000"/>
              <w:right w:sz="6" w:val="single" w:color="000000"/>
            </w:tcBorders>
          </w:tcPr>
          <w:p w14:paraId="00000082"/>
        </w:tc>
        <w:tc>
          <w:tcPr>
            <w:tcW w:type="dxa" w:w="8861"/>
            <w:gridSpan w:val="4"/>
            <w:tcBorders>
              <w:bottom w:sz="6" w:val="single" w:color="000000"/>
              <w:right w:sz="6" w:val="single" w:color="000000"/>
            </w:tcBorders>
            <w:vAlign w:val="center"/>
            <w:tcMar>
              <w:top w:type="dxa" w:w="96"/>
              <w:left w:type="dxa" w:w="96"/>
              <w:bottom w:type="dxa" w:w="96"/>
              <w:right w:type="dxa" w:w="96"/>
            </w:tcMar>
          </w:tcPr>
          <w:p w14:paraId="00000083">
            <w:pPr>
              <w:spacing w:line="360"/>
            </w:pPr>
            <w:r>
              <w:rPr>
                <w:b w:val="1"/>
              </w:rPr>
              <w:t>Provide a description of the work performed on the cited project and how it meets this requirement:</w:t>
            </w:r>
          </w:p>
          <w:p w14:paraId="00000084">
            <w:pPr>
              <w:spacing w:line="360"/>
            </w:pPr>
          </w:p>
          <w:p w14:paraId="00000085">
            <w:pPr>
              <w:spacing w:line="360"/>
            </w:pPr>
          </w:p>
        </w:tc>
      </w:tr>
    </w:tbl>
    <w:p w14:paraId="00000067">
      <w:pPr>
        <w:pStyle w:val="NoSpacing"/>
      </w:pPr>
    </w:p>
    <w:tbl>
      <w:tblPr>
        <w:tblStyle w:val="TableBasic"/>
        <w:tblW w:type="dxa" w:w="10757"/>
        <w:jc w:val="center"/>
      </w:tblPr>
      <w:tr>
        <w:trPr>
          <w:tblHeader w:val="true"/>
        </w:trPr>
        <w:tc>
          <w:tcPr>
            <w:tcW w:type="dxa" w:w="1467"/>
            <w:tcBorders>
              <w:top w:sz="6" w:val="single" w:color="000000"/>
              <w:left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86">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87">
            <w:pPr>
              <w:spacing w:line="360" w:before="0" w:after="0"/>
              <w:jc w:val="center"/>
            </w:pPr>
            <w:r>
              <w:rPr>
                <w:b w:val="1"/>
              </w:rPr>
              <w:t>Classification</w:t>
            </w:r>
          </w:p>
        </w:tc>
        <w:tc>
          <w:tcPr>
            <w:tcW w:type="dxa" w:w="4119"/>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88">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89">
            <w:pPr>
              <w:spacing w:line="360" w:before="0" w:after="0"/>
              <w:jc w:val="center"/>
            </w:pPr>
            <w:r>
              <w:rPr>
                <w:b w:val="1"/>
              </w:rPr>
              <w:t>Total Experience Required</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8A">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shd w:val="clear" w:fill="F2F2F2"/>
            <w:vAlign w:val="top"/>
            <w:tcMar>
              <w:top w:type="dxa" w:w="96"/>
              <w:left w:type="dxa" w:w="96"/>
              <w:bottom w:type="dxa" w:w="96"/>
              <w:right w:type="dxa" w:w="96"/>
            </w:tcMar>
          </w:tcPr>
          <w:p w14:paraId="0000008B">
            <w:pPr>
              <w:spacing w:line="360" w:before="0" w:after="0"/>
              <w:jc w:val="center"/>
            </w:pPr>
            <w:r>
              <w:t>16</w:t>
            </w:r>
          </w:p>
        </w:tc>
        <w:tc>
          <w:tcPr>
            <w:tcW w:type="dxa" w:w="1560"/>
            <w:tcBorders>
              <w:bottom w:sz="6" w:val="single" w:color="000000"/>
              <w:right w:sz="6" w:val="single" w:color="000000"/>
            </w:tcBorders>
            <w:vAlign w:val="top"/>
            <w:tcMar>
              <w:top w:type="dxa" w:w="96"/>
              <w:left w:type="dxa" w:w="96"/>
              <w:bottom w:type="dxa" w:w="96"/>
              <w:right w:type="dxa" w:w="96"/>
            </w:tcMar>
          </w:tcPr>
          <w:p w14:paraId="0000008C">
            <w:pPr>
              <w:spacing w:line="360"/>
              <w:jc w:val="center"/>
            </w:pPr>
            <w:r>
              <w:t>Desirable Scored (DS)</w:t>
            </w:r>
          </w:p>
          <w:p w14:paraId="0000008D">
            <w:pPr>
              <w:spacing w:line="360"/>
              <w:jc w:val="center"/>
            </w:pPr>
            <w:r>
              <w:t>DS2</w:t>
            </w:r>
          </w:p>
        </w:tc>
        <w:tc>
          <w:tcPr>
            <w:tcW w:type="dxa" w:w="4119"/>
            <w:tcBorders>
              <w:bottom w:sz="6" w:val="single" w:color="000000"/>
              <w:right w:sz="6" w:val="single" w:color="000000"/>
            </w:tcBorders>
            <w:vAlign w:val="top"/>
            <w:tcMar>
              <w:top w:type="dxa" w:w="96"/>
              <w:left w:type="dxa" w:w="96"/>
              <w:bottom w:type="dxa" w:w="96"/>
              <w:right w:type="dxa" w:w="96"/>
            </w:tcMar>
          </w:tcPr>
          <w:p w14:paraId="0000008E">
            <w:pPr>
              <w:spacing w:line="360" w:before="0" w:after="0"/>
            </w:pPr>
            <w:r>
              <w:t>For every one (1) year of experience working as an IT Project Manager: Experience with environmental-improvement-related IT systems, such as greenhouse gas or other environmental pollutant reporting systems. Points will be awarded as follows: One (1) year = five (5) points up to a maximum of twenty-five (25) points.</w:t>
            </w:r>
          </w:p>
        </w:tc>
        <w:tc>
          <w:tcPr>
            <w:tcW w:type="dxa" w:w="1281"/>
            <w:tcBorders>
              <w:bottom w:sz="6" w:val="single" w:color="000000"/>
              <w:right w:sz="6" w:val="single" w:color="000000"/>
            </w:tcBorders>
            <w:vAlign w:val="top"/>
            <w:tcMar>
              <w:top w:type="dxa" w:w="96"/>
              <w:left w:type="dxa" w:w="96"/>
              <w:bottom w:type="dxa" w:w="96"/>
              <w:right w:type="dxa" w:w="96"/>
            </w:tcMar>
          </w:tcPr>
          <w:p w14:paraId="0000008F">
            <w:pPr>
              <w:spacing w:line="360" w:before="0" w:after="0"/>
              <w:jc w:val="center"/>
            </w:pPr>
            <w:r>
              <w:t>Up to five (5) additional years</w:t>
            </w:r>
          </w:p>
        </w:tc>
        <w:tc>
          <w:tcPr>
            <w:tcW w:type="dxa" w:w="1281"/>
            <w:tcBorders>
              <w:bottom w:sz="6" w:val="single" w:color="000000"/>
              <w:right w:sz="6" w:val="single" w:color="000000"/>
            </w:tcBorders>
            <w:vAlign w:val="top"/>
            <w:tcMar>
              <w:top w:type="dxa" w:w="96"/>
              <w:left w:type="dxa" w:w="96"/>
              <w:bottom w:type="dxa" w:w="96"/>
              <w:right w:type="dxa" w:w="96"/>
            </w:tcMar>
          </w:tcPr>
          <w:p w14:paraId="00000090">
            <w:pPr>
              <w:spacing w:line="360"/>
            </w:pPr>
            <w:r>
              <w:t>☐ Yes</w:t>
            </w:r>
          </w:p>
          <w:p w14:paraId="00000091">
            <w:pPr>
              <w:spacing w:line="360"/>
            </w:pPr>
            <w:r>
              <w:t>Yr. ___ Mo.___</w:t>
            </w:r>
            <w:r>
              <w:br/>
            </w:r>
            <w:r>
              <w:br/>
            </w:r>
            <w:r>
              <w:t>☐ Partial</w:t>
            </w:r>
            <w:r>
              <w:br/>
            </w:r>
            <w:r>
              <w:t>Yr. ___ Mo.___</w:t>
            </w:r>
          </w:p>
          <w:p w14:paraId="00000092">
            <w:pPr>
              <w:spacing w:line="360"/>
            </w:pPr>
            <w:r>
              <w:t>☐ No</w:t>
            </w:r>
          </w:p>
        </w:tc>
      </w:tr>
      <w:tr>
        <w:tc>
          <w:tcPr>
            <w:vMerge w:val="continue"/>
            <w:tcBorders>
              <w:left w:sz="6" w:val="single" w:color="000000"/>
              <w:bottom w:sz="6" w:val="single" w:color="000000"/>
              <w:right w:sz="6" w:val="single" w:color="000000"/>
            </w:tcBorders>
          </w:tcPr>
          <w:p w14:paraId="00000093"/>
        </w:tc>
        <w:tc>
          <w:tcPr>
            <w:tcW w:type="dxa" w:w="8861"/>
            <w:gridSpan w:val="4"/>
            <w:tcBorders>
              <w:bottom w:sz="6" w:val="single" w:color="000000"/>
              <w:right w:sz="6" w:val="single" w:color="000000"/>
            </w:tcBorders>
            <w:vAlign w:val="center"/>
            <w:tcMar>
              <w:top w:type="dxa" w:w="96"/>
              <w:left w:type="dxa" w:w="96"/>
              <w:bottom w:type="dxa" w:w="96"/>
              <w:right w:type="dxa" w:w="96"/>
            </w:tcMar>
          </w:tcPr>
          <w:p w14:paraId="00000094">
            <w:pPr>
              <w:spacing w:line="360"/>
            </w:pPr>
            <w:r>
              <w:rPr>
                <w:b w:val="1"/>
              </w:rPr>
              <w:t>Provide a description of the work performed on the cited project and how it meets this requirement:</w:t>
            </w:r>
          </w:p>
          <w:p w14:paraId="00000095">
            <w:pPr>
              <w:spacing w:line="360"/>
            </w:pPr>
          </w:p>
          <w:p w14:paraId="00000096">
            <w:pPr>
              <w:spacing w:line="360"/>
            </w:pPr>
          </w:p>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7235"/>
          <w:vAlign w:val="top"/>
          <w:tcMar>
            <w:top w:type="dxa" w:w="15"/>
            <w:left w:type="dxa" w:w="15"/>
            <w:bottom w:type="dxa" w:w="15"/>
            <w:right w:type="dxa" w:w="15"/>
          </w:tcMar>
        </w:tcPr>
        <w:p w14:paraId="00000001">
          <w:r>
            <w:t>State of California</w:t>
          </w:r>
        </w:p>
        <w:p w14:paraId="00000002">
          <w:r>
            <w:t>California Department of Technology</w:t>
          </w:r>
        </w:p>
      </w:tc>
      <w:tc>
        <w:tcPr>
          <w:tcW w:type="dxa" w:w="26"/>
          <w:vAlign w:val="top"/>
          <w:tcMar>
            <w:top w:type="dxa" w:w="15"/>
            <w:left w:type="dxa" w:w="15"/>
            <w:bottom w:type="dxa" w:w="15"/>
            <w:right w:type="dxa" w:w="15"/>
          </w:tcMar>
        </w:tcPr>
        <w:p w14:paraId="00000003"/>
      </w:tc>
      <w:tc>
        <w:tcPr>
          <w:tcW w:type="dxa" w:w="3449"/>
          <w:vAlign w:val="top"/>
          <w:tcMar>
            <w:top w:type="dxa" w:w="15"/>
            <w:left w:type="dxa" w:w="15"/>
            <w:bottom w:type="dxa" w:w="15"/>
            <w:right w:type="dxa" w:w="15"/>
          </w:tcMar>
        </w:tcPr>
        <w:p w14:paraId="00000004">
          <w:pPr>
            <w:jc w:val="right"/>
          </w:pPr>
          <w:r>
            <w:t>RFP</w:t>
          </w:r>
          <w:r>
            <w:t xml:space="preserve"> </w:t>
          </w:r>
          <w:r>
            <w:t>2526053</w:t>
          </w:r>
        </w:p>
        <w:p w14:paraId="00000005">
          <w:pPr>
            <w:jc w:val="right"/>
          </w:pPr>
          <w:r>
            <w:t>Bidder Response</w:t>
          </w:r>
        </w:p>
        <w:p w14:paraId="00000006">
          <w:pPr>
            <w:jc w:val="right"/>
          </w:pPr>
          <w:r>
            <w:rPr>
              <w:shd w:val="clear" w:fill="FFFFFF"/>
            </w:rPr>
            <w:t>Addendum 1</w:t>
          </w:r>
        </w:p>
      </w:tc>
    </w:tr>
  </w:tbl>
</w:hdr>
</file>

<file path=word/numbering.xml><?xml version="1.0" encoding="utf-8"?>
<w:numbering xmlns:w="http://schemas.openxmlformats.org/wordprocessingml/2006/main">
  <w:abstractNum w:abstractNumId="0">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abstractNum w:abstractNumId="1">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num w:numId="1">
    <w:abstractNumId w:val="0"/>
  </w:num>
  <w:num w:numId="2">
    <w:abstractNumId w:val="1"/>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numbering" Target="/word/numbering.xml" /><Relationship Id="rId5"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